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0B" w:rsidRPr="00D71E0B" w:rsidRDefault="00D71E0B" w:rsidP="00D71E0B">
      <w:pPr>
        <w:pStyle w:val="Standard"/>
        <w:widowControl/>
        <w:jc w:val="right"/>
        <w:rPr>
          <w:color w:val="000000"/>
          <w:sz w:val="20"/>
        </w:rPr>
      </w:pPr>
      <w:bookmarkStart w:id="0" w:name="_GoBack"/>
      <w:bookmarkEnd w:id="0"/>
      <w:r w:rsidRPr="00D71E0B">
        <w:rPr>
          <w:color w:val="000000"/>
          <w:sz w:val="20"/>
        </w:rPr>
        <w:t>ЗАТВЕРДЖЕНО</w:t>
      </w:r>
    </w:p>
    <w:p w:rsidR="00D71E0B" w:rsidRPr="00D71E0B" w:rsidRDefault="00D71E0B" w:rsidP="00D71E0B">
      <w:pPr>
        <w:pStyle w:val="Standard"/>
        <w:widowControl/>
        <w:jc w:val="right"/>
        <w:rPr>
          <w:color w:val="000000"/>
          <w:sz w:val="20"/>
        </w:rPr>
      </w:pPr>
      <w:r w:rsidRPr="00D71E0B">
        <w:rPr>
          <w:color w:val="000000"/>
          <w:sz w:val="20"/>
        </w:rPr>
        <w:t>на засіданні комісії  з питань</w:t>
      </w:r>
    </w:p>
    <w:p w:rsidR="00D71E0B" w:rsidRPr="00D71E0B" w:rsidRDefault="00D71E0B" w:rsidP="00D71E0B">
      <w:pPr>
        <w:pStyle w:val="Standard"/>
        <w:widowControl/>
        <w:jc w:val="right"/>
        <w:rPr>
          <w:color w:val="000000"/>
          <w:sz w:val="20"/>
        </w:rPr>
      </w:pPr>
      <w:r w:rsidRPr="00D71E0B">
        <w:rPr>
          <w:color w:val="000000"/>
          <w:sz w:val="20"/>
        </w:rPr>
        <w:t xml:space="preserve">перейменування об’єктів </w:t>
      </w:r>
    </w:p>
    <w:p w:rsidR="00D71E0B" w:rsidRPr="00D71E0B" w:rsidRDefault="00D71E0B" w:rsidP="00D71E0B">
      <w:pPr>
        <w:pStyle w:val="Standard"/>
        <w:widowControl/>
        <w:jc w:val="right"/>
        <w:rPr>
          <w:color w:val="000000"/>
          <w:sz w:val="20"/>
        </w:rPr>
      </w:pPr>
      <w:r w:rsidRPr="00D71E0B">
        <w:rPr>
          <w:color w:val="000000"/>
          <w:sz w:val="20"/>
        </w:rPr>
        <w:t>Ічнянської міської ради</w:t>
      </w:r>
    </w:p>
    <w:p w:rsidR="00D71E0B" w:rsidRPr="00D71E0B" w:rsidRDefault="00D71E0B" w:rsidP="00D71E0B">
      <w:pPr>
        <w:pStyle w:val="Standard"/>
        <w:widowControl/>
        <w:jc w:val="right"/>
        <w:rPr>
          <w:color w:val="000000"/>
          <w:sz w:val="20"/>
        </w:rPr>
      </w:pPr>
      <w:r w:rsidRPr="00D71E0B">
        <w:rPr>
          <w:color w:val="000000"/>
          <w:sz w:val="20"/>
        </w:rPr>
        <w:t>04.07.2022 р.</w:t>
      </w:r>
    </w:p>
    <w:p w:rsidR="005B26C5" w:rsidRPr="00A61484" w:rsidRDefault="00A61484">
      <w:pPr>
        <w:pStyle w:val="Standard"/>
        <w:widowControl/>
        <w:jc w:val="center"/>
        <w:rPr>
          <w:b/>
          <w:color w:val="000000"/>
        </w:rPr>
      </w:pPr>
      <w:r w:rsidRPr="00A61484">
        <w:rPr>
          <w:b/>
          <w:color w:val="000000"/>
        </w:rPr>
        <w:t>ПЕРЕЛІК ВУЛИЦЬ,</w:t>
      </w:r>
    </w:p>
    <w:p w:rsidR="00A61484" w:rsidRPr="00A61484" w:rsidRDefault="00A61484">
      <w:pPr>
        <w:pStyle w:val="Standard"/>
        <w:widowControl/>
        <w:jc w:val="center"/>
        <w:rPr>
          <w:b/>
          <w:color w:val="000000"/>
        </w:rPr>
      </w:pPr>
      <w:r w:rsidRPr="00A61484">
        <w:rPr>
          <w:b/>
          <w:color w:val="000000"/>
        </w:rPr>
        <w:t>які підлягають першочерговому перейменуванню</w:t>
      </w:r>
    </w:p>
    <w:p w:rsidR="00A61484" w:rsidRPr="00D848F0" w:rsidRDefault="00A61484">
      <w:pPr>
        <w:pStyle w:val="Standard"/>
        <w:widowControl/>
        <w:jc w:val="center"/>
        <w:rPr>
          <w:color w:val="000000"/>
        </w:rPr>
      </w:pP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3925"/>
        <w:gridCol w:w="4438"/>
      </w:tblGrid>
      <w:tr w:rsidR="005B26C5" w:rsidRPr="00D848F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26C5" w:rsidRPr="00D848F0" w:rsidRDefault="00985411">
            <w:pPr>
              <w:pStyle w:val="Standard"/>
              <w:widowControl/>
              <w:jc w:val="center"/>
            </w:pPr>
            <w:r w:rsidRPr="00D848F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26C5" w:rsidRPr="00D848F0" w:rsidRDefault="00985411">
            <w:pPr>
              <w:pStyle w:val="Standard"/>
              <w:widowControl/>
              <w:jc w:val="center"/>
              <w:rPr>
                <w:b/>
                <w:color w:val="000000"/>
                <w:sz w:val="20"/>
              </w:rPr>
            </w:pPr>
            <w:r w:rsidRPr="00D848F0">
              <w:rPr>
                <w:b/>
                <w:color w:val="000000"/>
                <w:sz w:val="20"/>
              </w:rPr>
              <w:t xml:space="preserve">Назва </w:t>
            </w:r>
            <w:r w:rsidR="00A61484" w:rsidRPr="00D848F0">
              <w:rPr>
                <w:b/>
                <w:color w:val="000000"/>
                <w:sz w:val="20"/>
              </w:rPr>
              <w:t>генонему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B26C5" w:rsidRPr="00D848F0" w:rsidRDefault="00985411">
            <w:pPr>
              <w:pStyle w:val="Standard"/>
              <w:widowControl/>
              <w:jc w:val="center"/>
              <w:rPr>
                <w:b/>
                <w:color w:val="000000"/>
                <w:sz w:val="20"/>
              </w:rPr>
            </w:pPr>
            <w:r w:rsidRPr="00D848F0">
              <w:rPr>
                <w:b/>
                <w:color w:val="000000"/>
                <w:sz w:val="20"/>
              </w:rPr>
              <w:t>П</w:t>
            </w:r>
            <w:r w:rsidR="00A61484">
              <w:rPr>
                <w:b/>
                <w:color w:val="000000"/>
                <w:sz w:val="20"/>
              </w:rPr>
              <w:t>ропозиція для пере</w:t>
            </w:r>
            <w:r w:rsidR="00EA554E" w:rsidRPr="00D848F0">
              <w:rPr>
                <w:b/>
                <w:color w:val="000000"/>
                <w:sz w:val="20"/>
              </w:rPr>
              <w:t>йменування</w:t>
            </w: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b/>
                <w:color w:val="000000"/>
              </w:rPr>
            </w:pPr>
            <w:r w:rsidRPr="00D848F0">
              <w:rPr>
                <w:b/>
                <w:color w:val="000000"/>
              </w:rPr>
              <w:t>м.</w:t>
            </w:r>
            <w:r w:rsidR="00A61484">
              <w:rPr>
                <w:b/>
                <w:color w:val="000000"/>
              </w:rPr>
              <w:t xml:space="preserve"> </w:t>
            </w:r>
            <w:r w:rsidRPr="00D848F0">
              <w:rPr>
                <w:b/>
                <w:color w:val="000000"/>
              </w:rPr>
              <w:t xml:space="preserve">Ічня </w:t>
            </w: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A61484" w:rsidP="00AC37CB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85411" w:rsidRPr="00D848F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985411" w:rsidRPr="00D848F0">
              <w:rPr>
                <w:color w:val="000000"/>
              </w:rPr>
              <w:t>Єсеніна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Комарова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Леваневського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Лермонтова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EA554E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Маяковського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EA554E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EA554E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  <w:sz w:val="2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Скорбонського</w:t>
            </w:r>
            <w:r w:rsidR="00D848F0" w:rsidRPr="00D848F0">
              <w:rPr>
                <w:color w:val="000000"/>
              </w:rPr>
              <w:t xml:space="preserve"> </w:t>
            </w:r>
            <w:r w:rsidR="00D848F0">
              <w:rPr>
                <w:color w:val="000000"/>
              </w:rPr>
              <w:t>(</w:t>
            </w:r>
            <w:r w:rsidR="00D848F0" w:rsidRPr="00D848F0">
              <w:rPr>
                <w:i/>
                <w:color w:val="000000"/>
                <w:sz w:val="20"/>
              </w:rPr>
              <w:t>Допущено помилку при перейменуванні вулиці- фактично мало б бути написано «вул.</w:t>
            </w:r>
            <w:r w:rsidR="00AC37CB">
              <w:rPr>
                <w:i/>
                <w:color w:val="000000"/>
                <w:sz w:val="20"/>
              </w:rPr>
              <w:t xml:space="preserve"> </w:t>
            </w:r>
            <w:r w:rsidR="00D848F0" w:rsidRPr="00D848F0">
              <w:rPr>
                <w:i/>
                <w:color w:val="000000"/>
                <w:sz w:val="20"/>
              </w:rPr>
              <w:t>Скробонського</w:t>
            </w:r>
            <w:r w:rsidR="00D848F0">
              <w:rPr>
                <w:color w:val="000000"/>
                <w:sz w:val="20"/>
              </w:rPr>
              <w:t>»)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EA554E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Толстого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EA554E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5B26C5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985411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  <w:r w:rsidR="00EA554E"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AC37CB" w:rsidP="00AC37CB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985411" w:rsidRPr="00D848F0">
              <w:rPr>
                <w:color w:val="000000"/>
              </w:rPr>
              <w:t>.</w:t>
            </w:r>
            <w:r w:rsidR="00A61484">
              <w:rPr>
                <w:color w:val="000000"/>
              </w:rPr>
              <w:t xml:space="preserve"> </w:t>
            </w:r>
            <w:r w:rsidR="00985411" w:rsidRPr="00D848F0">
              <w:rPr>
                <w:color w:val="000000"/>
              </w:rPr>
              <w:t>Міліцейський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B26C5" w:rsidRPr="00D848F0" w:rsidRDefault="005B26C5" w:rsidP="00AC37CB">
            <w:pPr>
              <w:pStyle w:val="Standard"/>
              <w:snapToGrid w:val="0"/>
            </w:pPr>
          </w:p>
        </w:tc>
      </w:tr>
      <w:tr w:rsidR="00EA554E" w:rsidRPr="00D848F0" w:rsidTr="000E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61484">
              <w:rPr>
                <w:b/>
              </w:rPr>
              <w:t xml:space="preserve"> </w:t>
            </w:r>
            <w:r w:rsidRPr="00D848F0">
              <w:rPr>
                <w:b/>
              </w:rPr>
              <w:t>Августівка</w:t>
            </w:r>
          </w:p>
        </w:tc>
      </w:tr>
      <w:tr w:rsidR="00EA554E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ж/д718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EA554E" w:rsidP="00AC37CB">
            <w:pPr>
              <w:pStyle w:val="Standard"/>
              <w:snapToGrid w:val="0"/>
            </w:pPr>
          </w:p>
        </w:tc>
      </w:tr>
      <w:tr w:rsidR="00167619" w:rsidRPr="00D848F0" w:rsidTr="00AF3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</w:pPr>
            <w:r w:rsidRPr="00D848F0">
              <w:t>с</w:t>
            </w:r>
            <w:r w:rsidRPr="00D848F0">
              <w:rPr>
                <w:b/>
              </w:rPr>
              <w:t>.</w:t>
            </w:r>
            <w:r w:rsidR="00A61484">
              <w:rPr>
                <w:b/>
              </w:rPr>
              <w:t xml:space="preserve"> </w:t>
            </w:r>
            <w:r w:rsidRPr="00D848F0">
              <w:rPr>
                <w:b/>
              </w:rPr>
              <w:t>Андріївка</w:t>
            </w:r>
          </w:p>
        </w:tc>
      </w:tr>
      <w:tr w:rsidR="00EA554E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EA554E" w:rsidP="00AC37CB">
            <w:pPr>
              <w:pStyle w:val="Standard"/>
              <w:snapToGrid w:val="0"/>
            </w:pPr>
          </w:p>
        </w:tc>
      </w:tr>
      <w:tr w:rsidR="00167619" w:rsidRPr="00D848F0" w:rsidTr="00114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61484">
              <w:rPr>
                <w:b/>
              </w:rPr>
              <w:t xml:space="preserve"> </w:t>
            </w:r>
            <w:r w:rsidRPr="00D848F0">
              <w:rPr>
                <w:b/>
              </w:rPr>
              <w:t>Бакаївка</w:t>
            </w:r>
          </w:p>
        </w:tc>
      </w:tr>
      <w:tr w:rsidR="00EA554E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вул.1 Травня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A554E" w:rsidRPr="00D848F0" w:rsidRDefault="00EA554E" w:rsidP="00AC37CB">
            <w:pPr>
              <w:pStyle w:val="Standard"/>
              <w:snapToGrid w:val="0"/>
            </w:pPr>
          </w:p>
        </w:tc>
      </w:tr>
      <w:tr w:rsidR="00167619" w:rsidRPr="00D848F0" w:rsidTr="00A15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61484">
              <w:rPr>
                <w:b/>
              </w:rPr>
              <w:t xml:space="preserve"> </w:t>
            </w:r>
            <w:r w:rsidRPr="00D848F0">
              <w:rPr>
                <w:b/>
              </w:rPr>
              <w:t>Бурімка</w:t>
            </w: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AC37CB" w:rsidP="00AC37CB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167619" w:rsidRPr="00D848F0">
              <w:rPr>
                <w:color w:val="000000"/>
              </w:rPr>
              <w:t>.</w:t>
            </w:r>
            <w:r w:rsidR="00A61484">
              <w:rPr>
                <w:color w:val="000000"/>
              </w:rPr>
              <w:t xml:space="preserve"> </w:t>
            </w:r>
            <w:r w:rsidR="00167619" w:rsidRPr="00D848F0">
              <w:rPr>
                <w:color w:val="000000"/>
              </w:rPr>
              <w:t>Першотравневий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 w:rsidTr="000E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Вишнівка</w:t>
            </w: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Ватутіна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 w:rsidTr="00D329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Гмирянка</w:t>
            </w: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 w:rsidTr="00D52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Городня</w:t>
            </w: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Кошового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D848F0" w:rsidRPr="00D848F0" w:rsidTr="00825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Гужівка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Стаєцького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167619" w:rsidRPr="00D848F0" w:rsidTr="00BC62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lastRenderedPageBreak/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Івангород</w:t>
            </w: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Восьмого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Мічуріна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Толстого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167619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3B5CCD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7C056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="003B5CCD" w:rsidRPr="00D848F0">
              <w:rPr>
                <w:color w:val="000000"/>
              </w:rPr>
              <w:t>Чкалова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7619" w:rsidRPr="00D848F0" w:rsidRDefault="00167619" w:rsidP="00AC37CB">
            <w:pPr>
              <w:pStyle w:val="Standard"/>
              <w:snapToGrid w:val="0"/>
            </w:pPr>
          </w:p>
        </w:tc>
      </w:tr>
      <w:tr w:rsidR="003B5CCD" w:rsidRPr="00D848F0" w:rsidTr="00B65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B5CCD" w:rsidRPr="00D848F0" w:rsidRDefault="003B5CCD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Іржавець</w:t>
            </w:r>
          </w:p>
        </w:tc>
      </w:tr>
      <w:tr w:rsidR="003B5CCD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B5CCD" w:rsidRPr="00D848F0" w:rsidRDefault="003B5CCD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B5CCD" w:rsidRPr="00D848F0" w:rsidRDefault="003B5CCD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 w:rsidR="00A61484"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B5CCD" w:rsidRPr="00D848F0" w:rsidRDefault="003B5CCD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 w:rsidR="00A61484">
              <w:t xml:space="preserve"> </w:t>
            </w:r>
            <w:r>
              <w:t>Гастелло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6878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Іценків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427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Крупичполе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З.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Космодем'янської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064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Лучківка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 w:rsidR="00A61484"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F61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Монастирище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 w:rsidR="00A61484"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Чкалова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5B4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Однольків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800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Ольшана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 w:rsidR="00A61484"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Революції 1905р.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1F4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Пелюхівка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Чехова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E1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Припутні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A61484" w:rsidP="00AC37CB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848F0" w:rsidRPr="00D848F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D848F0"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105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rPr>
                <w:b/>
              </w:rPr>
            </w:pPr>
            <w:r w:rsidRPr="00D848F0">
              <w:t xml:space="preserve">                                                                </w:t>
            </w: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Рожнівка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976A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Сезьки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397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Ступаківка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901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Тарасівка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61484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Жовтнева</w:t>
            </w:r>
            <w:r w:rsidR="00AC37CB">
              <w:rPr>
                <w:color w:val="000000"/>
              </w:rPr>
              <w:t xml:space="preserve">            </w:t>
            </w:r>
            <w:r w:rsidR="007C586F">
              <w:rPr>
                <w:color w:val="000000"/>
              </w:rPr>
              <w:t xml:space="preserve"> 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563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Тишківка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C37CB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</w:pPr>
          </w:p>
        </w:tc>
      </w:tr>
      <w:tr w:rsidR="00D848F0" w:rsidRPr="00D848F0" w:rsidTr="005D6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snapToGrid w:val="0"/>
              <w:jc w:val="center"/>
              <w:rPr>
                <w:b/>
              </w:rPr>
            </w:pPr>
            <w:r w:rsidRPr="00D848F0">
              <w:rPr>
                <w:b/>
              </w:rPr>
              <w:t>с.</w:t>
            </w:r>
            <w:r w:rsidR="00AC37CB">
              <w:rPr>
                <w:b/>
              </w:rPr>
              <w:t xml:space="preserve"> </w:t>
            </w:r>
            <w:r w:rsidRPr="00D848F0">
              <w:rPr>
                <w:b/>
              </w:rPr>
              <w:t>Хаєнки</w:t>
            </w:r>
          </w:p>
        </w:tc>
      </w:tr>
      <w:tr w:rsidR="00D848F0" w:rsidRPr="00D84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jc w:val="center"/>
              <w:rPr>
                <w:color w:val="000000"/>
              </w:rPr>
            </w:pPr>
            <w:r w:rsidRPr="00D848F0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 w:rsidR="00AC37CB"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848F0" w:rsidRPr="00D848F0" w:rsidRDefault="00D848F0" w:rsidP="00AC37CB">
            <w:pPr>
              <w:pStyle w:val="Standard"/>
              <w:keepLines/>
              <w:widowControl/>
              <w:rPr>
                <w:color w:val="000000"/>
              </w:rPr>
            </w:pPr>
          </w:p>
        </w:tc>
      </w:tr>
    </w:tbl>
    <w:p w:rsidR="00D71E0B" w:rsidRDefault="00D71E0B" w:rsidP="00AC37CB">
      <w:pPr>
        <w:pStyle w:val="Standard"/>
        <w:widowControl/>
        <w:jc w:val="center"/>
        <w:rPr>
          <w:color w:val="000000"/>
        </w:rPr>
      </w:pPr>
    </w:p>
    <w:p w:rsidR="00D71E0B" w:rsidRDefault="00D71E0B" w:rsidP="00AC37CB">
      <w:pPr>
        <w:pStyle w:val="Standard"/>
        <w:widowControl/>
        <w:jc w:val="center"/>
        <w:rPr>
          <w:color w:val="000000"/>
        </w:rPr>
      </w:pPr>
    </w:p>
    <w:p w:rsidR="00D71E0B" w:rsidRDefault="00D71E0B" w:rsidP="00AC37CB">
      <w:pPr>
        <w:pStyle w:val="Standard"/>
        <w:widowControl/>
        <w:jc w:val="center"/>
        <w:rPr>
          <w:color w:val="000000"/>
        </w:rPr>
      </w:pPr>
    </w:p>
    <w:p w:rsidR="00D71E0B" w:rsidRDefault="00D71E0B" w:rsidP="00D71E0B">
      <w:pPr>
        <w:pStyle w:val="Standard"/>
        <w:widowControl/>
        <w:rPr>
          <w:color w:val="000000"/>
        </w:rPr>
      </w:pPr>
      <w:r>
        <w:rPr>
          <w:color w:val="000000"/>
        </w:rPr>
        <w:t>Голова комісії</w:t>
      </w:r>
    </w:p>
    <w:p w:rsidR="00D71E0B" w:rsidRDefault="00D71E0B" w:rsidP="00D71E0B">
      <w:pPr>
        <w:pStyle w:val="Standard"/>
        <w:widowControl/>
        <w:rPr>
          <w:color w:val="000000"/>
        </w:rPr>
      </w:pPr>
      <w:r>
        <w:rPr>
          <w:color w:val="000000"/>
        </w:rPr>
        <w:t>з питань перейменування об’єктів</w:t>
      </w:r>
    </w:p>
    <w:p w:rsidR="00D71E0B" w:rsidRDefault="00D71E0B" w:rsidP="00D71E0B">
      <w:pPr>
        <w:pStyle w:val="Standard"/>
        <w:widowControl/>
        <w:rPr>
          <w:color w:val="000000"/>
        </w:rPr>
      </w:pPr>
      <w:r>
        <w:rPr>
          <w:color w:val="000000"/>
        </w:rPr>
        <w:t>Ічнянської міської ради                                                                        Григорій ГЕРАСИМЕНКО</w:t>
      </w:r>
    </w:p>
    <w:p w:rsidR="00D71E0B" w:rsidRDefault="00D71E0B" w:rsidP="00AC37CB">
      <w:pPr>
        <w:pStyle w:val="Standard"/>
        <w:widowControl/>
        <w:jc w:val="center"/>
        <w:rPr>
          <w:color w:val="000000"/>
        </w:rPr>
      </w:pPr>
    </w:p>
    <w:p w:rsidR="00D71E0B" w:rsidRDefault="00D71E0B" w:rsidP="00AC37CB">
      <w:pPr>
        <w:pStyle w:val="Standard"/>
        <w:widowControl/>
        <w:jc w:val="center"/>
        <w:rPr>
          <w:color w:val="000000"/>
        </w:rPr>
      </w:pPr>
    </w:p>
    <w:p w:rsidR="005B26C5" w:rsidRPr="00D848F0" w:rsidRDefault="00985411" w:rsidP="00AC37CB">
      <w:pPr>
        <w:pStyle w:val="Standard"/>
        <w:widowControl/>
        <w:jc w:val="center"/>
        <w:rPr>
          <w:color w:val="000000"/>
        </w:rPr>
      </w:pPr>
      <w:r w:rsidRPr="00D848F0">
        <w:rPr>
          <w:color w:val="000000"/>
        </w:rPr>
        <w:t> </w:t>
      </w:r>
    </w:p>
    <w:sectPr w:rsidR="005B26C5" w:rsidRPr="00D848F0">
      <w:headerReference w:type="default" r:id="rId6"/>
      <w:footerReference w:type="default" r:id="rId7"/>
      <w:pgSz w:w="11952" w:h="16838"/>
      <w:pgMar w:top="1008" w:right="1128" w:bottom="1008" w:left="112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A5" w:rsidRDefault="00B751A5">
      <w:r>
        <w:separator/>
      </w:r>
    </w:p>
  </w:endnote>
  <w:endnote w:type="continuationSeparator" w:id="0">
    <w:p w:rsidR="00B751A5" w:rsidRDefault="00B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11" w:rsidRDefault="00985411">
    <w:pPr>
      <w:pStyle w:val="a7"/>
      <w:widowControl/>
      <w:rPr>
        <w:color w:val="000000"/>
        <w:sz w:val="16"/>
      </w:rPr>
    </w:pPr>
  </w:p>
  <w:p w:rsidR="00985411" w:rsidRDefault="00985411">
    <w:pPr>
      <w:pStyle w:val="a7"/>
      <w:widowControl/>
      <w:jc w:val="right"/>
    </w:pPr>
    <w:r>
      <w:rPr>
        <w:color w:val="000000"/>
        <w:sz w:val="16"/>
      </w:rPr>
      <w:t> 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PAGE </w:instrText>
    </w:r>
    <w:r>
      <w:rPr>
        <w:color w:val="000000"/>
        <w:sz w:val="16"/>
      </w:rPr>
      <w:fldChar w:fldCharType="separate"/>
    </w:r>
    <w:r w:rsidR="00803149">
      <w:rPr>
        <w:noProof/>
        <w:color w:val="000000"/>
        <w:sz w:val="16"/>
      </w:rPr>
      <w:t>2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A5" w:rsidRDefault="00B751A5">
      <w:r>
        <w:rPr>
          <w:color w:val="000000"/>
        </w:rPr>
        <w:separator/>
      </w:r>
    </w:p>
  </w:footnote>
  <w:footnote w:type="continuationSeparator" w:id="0">
    <w:p w:rsidR="00B751A5" w:rsidRDefault="00B7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11" w:rsidRDefault="00985411">
    <w:pPr>
      <w:pStyle w:val="a5"/>
      <w:widowControl/>
      <w:rPr>
        <w:color w:val="000000"/>
      </w:rPr>
    </w:pPr>
    <w:r>
      <w:rPr>
        <w:color w:val="000000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5"/>
    <w:rsid w:val="0006444A"/>
    <w:rsid w:val="000E01AE"/>
    <w:rsid w:val="000E3DA1"/>
    <w:rsid w:val="000E49FC"/>
    <w:rsid w:val="0010561B"/>
    <w:rsid w:val="0011424C"/>
    <w:rsid w:val="00167619"/>
    <w:rsid w:val="001F497E"/>
    <w:rsid w:val="003922D0"/>
    <w:rsid w:val="00397203"/>
    <w:rsid w:val="003A3990"/>
    <w:rsid w:val="003B5CCD"/>
    <w:rsid w:val="00427A37"/>
    <w:rsid w:val="0043184D"/>
    <w:rsid w:val="00563339"/>
    <w:rsid w:val="00583ABE"/>
    <w:rsid w:val="005B26C5"/>
    <w:rsid w:val="005B4325"/>
    <w:rsid w:val="005D6CFA"/>
    <w:rsid w:val="00687849"/>
    <w:rsid w:val="006A6F3F"/>
    <w:rsid w:val="00755DF2"/>
    <w:rsid w:val="007628FA"/>
    <w:rsid w:val="007C0560"/>
    <w:rsid w:val="007C586F"/>
    <w:rsid w:val="0080036F"/>
    <w:rsid w:val="00803149"/>
    <w:rsid w:val="008258E6"/>
    <w:rsid w:val="0086523B"/>
    <w:rsid w:val="009010D1"/>
    <w:rsid w:val="009400FD"/>
    <w:rsid w:val="00976ABE"/>
    <w:rsid w:val="00985411"/>
    <w:rsid w:val="00A15DF6"/>
    <w:rsid w:val="00A61484"/>
    <w:rsid w:val="00AC37CB"/>
    <w:rsid w:val="00AF39C2"/>
    <w:rsid w:val="00B0659C"/>
    <w:rsid w:val="00B65334"/>
    <w:rsid w:val="00B751A5"/>
    <w:rsid w:val="00B75800"/>
    <w:rsid w:val="00BC622B"/>
    <w:rsid w:val="00C74231"/>
    <w:rsid w:val="00D329A8"/>
    <w:rsid w:val="00D52745"/>
    <w:rsid w:val="00D71E0B"/>
    <w:rsid w:val="00D77CA2"/>
    <w:rsid w:val="00D848F0"/>
    <w:rsid w:val="00E10F15"/>
    <w:rsid w:val="00EA554E"/>
    <w:rsid w:val="00F61A7F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C5E3D0-84EA-4B4D-B59C-18CC4F1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rFonts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0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a3">
    <w:name w:val="List"/>
    <w:basedOn w:val="Textbody"/>
    <w:uiPriority w:val="99"/>
    <w:rPr>
      <w:rFonts w:cs="Arial"/>
    </w:rPr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link w:val="a6"/>
    <w:uiPriority w:val="99"/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Mangal"/>
      <w:kern w:val="3"/>
      <w:sz w:val="21"/>
      <w:szCs w:val="21"/>
      <w:lang w:val="uk-UA" w:eastAsia="zh-CN" w:bidi="hi-IN"/>
    </w:rPr>
  </w:style>
  <w:style w:type="paragraph" w:styleId="a7">
    <w:name w:val="footer"/>
    <w:basedOn w:val="HeaderandFooter"/>
    <w:link w:val="a8"/>
    <w:uiPriority w:val="99"/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Mangal"/>
      <w:kern w:val="3"/>
      <w:sz w:val="21"/>
      <w:szCs w:val="21"/>
      <w:lang w:val="uk-UA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rsid w:val="00AC37CB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C37CB"/>
    <w:rPr>
      <w:rFonts w:ascii="Segoe UI" w:hAnsi="Segoe UI" w:cs="Mangal"/>
      <w:kern w:val="3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HP Inc.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korustuvach04</dc:creator>
  <cp:keywords/>
  <dc:description/>
  <cp:lastModifiedBy>Admin</cp:lastModifiedBy>
  <cp:revision>2</cp:revision>
  <cp:lastPrinted>2022-07-01T11:40:00Z</cp:lastPrinted>
  <dcterms:created xsi:type="dcterms:W3CDTF">2022-07-04T12:20:00Z</dcterms:created>
  <dcterms:modified xsi:type="dcterms:W3CDTF">2022-07-04T12:20:00Z</dcterms:modified>
</cp:coreProperties>
</file>